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BE04" w14:textId="77777777" w:rsidR="002A3FFC" w:rsidRDefault="002A3FFC" w:rsidP="00A7336A">
      <w:pPr>
        <w:pStyle w:val="NoSpacing"/>
        <w:spacing w:before="1540" w:after="240"/>
        <w:rPr>
          <w:rFonts w:eastAsiaTheme="minorHAnsi"/>
          <w:color w:val="5B9BD5" w:themeColor="accent1"/>
        </w:rPr>
      </w:pPr>
      <w:r>
        <w:rPr>
          <w:rFonts w:eastAsiaTheme="minorHAnsi"/>
          <w:color w:val="5B9BD5" w:themeColor="accent1"/>
        </w:rPr>
        <w:tab/>
      </w:r>
    </w:p>
    <w:sdt>
      <w:sdtPr>
        <w:rPr>
          <w:rFonts w:eastAsiaTheme="minorHAnsi"/>
          <w:color w:val="5B9BD5" w:themeColor="accent1"/>
        </w:rPr>
        <w:id w:val="854853007"/>
        <w:docPartObj>
          <w:docPartGallery w:val="Cover Pages"/>
          <w:docPartUnique/>
        </w:docPartObj>
      </w:sdtPr>
      <w:sdtEndPr>
        <w:rPr>
          <w:rFonts w:asciiTheme="majorHAnsi" w:eastAsiaTheme="minorEastAsia" w:hAnsiTheme="majorHAnsi"/>
          <w:color w:val="auto"/>
          <w:sz w:val="44"/>
          <w:szCs w:val="28"/>
        </w:rPr>
      </w:sdtEndPr>
      <w:sdtContent>
        <w:p w14:paraId="7FE48BF2" w14:textId="6CB3D125" w:rsidR="00215147" w:rsidRDefault="00CB2ED4" w:rsidP="00CB2ED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2AE4221" wp14:editId="48F4A6E7">
                <wp:extent cx="3138215" cy="3271520"/>
                <wp:effectExtent l="0" t="0" r="5080" b="5080"/>
                <wp:docPr id="775283911" name="Picture 4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283911" name="Picture 4" descr="A logo for a company&#10;&#10;AI-generated content may be incorrec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141" cy="327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D9C3B6" w14:textId="57C31B14" w:rsidR="00215147" w:rsidRDefault="00F165AB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rFonts w:asciiTheme="majorHAnsi" w:eastAsiaTheme="majorEastAsia" w:hAnsiTheme="majorHAnsi" w:cstheme="majorBidi"/>
              <w:caps/>
              <w:sz w:val="72"/>
              <w:szCs w:val="72"/>
            </w:rPr>
            <w:t>Kidz Club Guidlines</w:t>
          </w:r>
        </w:p>
        <w:p w14:paraId="2636269D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06741481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2E434692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65F7213C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54C2DE9A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52E291AF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58FBDB50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511965C0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566160D9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70CD4676" w14:textId="77777777" w:rsidR="00215147" w:rsidRDefault="00215147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14:paraId="2C7878A3" w14:textId="77777777" w:rsidR="00BB1CC5" w:rsidRDefault="00000000" w:rsidP="00BB1CC5">
          <w:pPr>
            <w:pStyle w:val="NoSpacing"/>
            <w:jc w:val="center"/>
            <w:rPr>
              <w:rFonts w:asciiTheme="majorHAnsi" w:hAnsiTheme="majorHAnsi"/>
              <w:sz w:val="44"/>
              <w:szCs w:val="28"/>
            </w:rPr>
          </w:pPr>
        </w:p>
      </w:sdtContent>
    </w:sdt>
    <w:p w14:paraId="7D7FC99C" w14:textId="62B09CB3" w:rsidR="00BB1CC5" w:rsidRPr="00980187" w:rsidRDefault="00BB1CC5" w:rsidP="00BB1CC5">
      <w:pPr>
        <w:pStyle w:val="NoSpacing"/>
        <w:jc w:val="center"/>
        <w:rPr>
          <w:b/>
          <w:bCs/>
          <w:sz w:val="28"/>
          <w:szCs w:val="28"/>
        </w:rPr>
      </w:pPr>
      <w:r w:rsidRPr="009801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980187">
        <w:rPr>
          <w:b/>
          <w:bCs/>
          <w:sz w:val="28"/>
          <w:szCs w:val="28"/>
        </w:rPr>
        <w:t>Ark City Kidz Club Guidelines</w:t>
      </w:r>
    </w:p>
    <w:p w14:paraId="2A6670F7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="Segoe UI Emoji" w:hAnsi="Segoe UI Emoji" w:cs="Segoe UI Emoji"/>
          <w:sz w:val="28"/>
          <w:szCs w:val="28"/>
        </w:rPr>
        <w:t>📢</w:t>
      </w:r>
      <w:r w:rsidRPr="00BB1CC5">
        <w:rPr>
          <w:rFonts w:asciiTheme="majorHAnsi" w:hAnsiTheme="majorHAnsi"/>
          <w:sz w:val="28"/>
          <w:szCs w:val="28"/>
        </w:rPr>
        <w:t xml:space="preserve"> </w:t>
      </w:r>
      <w:r w:rsidRPr="00BB1CC5">
        <w:rPr>
          <w:rFonts w:asciiTheme="majorHAnsi" w:hAnsiTheme="majorHAnsi"/>
          <w:b/>
          <w:bCs/>
          <w:sz w:val="28"/>
          <w:szCs w:val="28"/>
        </w:rPr>
        <w:t>New Childcare Services at the Rec Center!</w:t>
      </w:r>
    </w:p>
    <w:p w14:paraId="370880FB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The Arkansas City Recreation Commission (ACRC) is excited to introduce </w:t>
      </w:r>
      <w:r w:rsidRPr="00BB1CC5">
        <w:rPr>
          <w:rFonts w:asciiTheme="majorHAnsi" w:hAnsiTheme="majorHAnsi"/>
          <w:b/>
          <w:bCs/>
          <w:sz w:val="28"/>
          <w:szCs w:val="28"/>
        </w:rPr>
        <w:t>Ark City Kidz Club (ACKC)</w:t>
      </w:r>
      <w:r w:rsidRPr="00BB1CC5">
        <w:rPr>
          <w:rFonts w:asciiTheme="majorHAnsi" w:hAnsiTheme="majorHAnsi"/>
          <w:sz w:val="28"/>
          <w:szCs w:val="28"/>
        </w:rPr>
        <w:t xml:space="preserve"> — a childcare service designed to help parents enjoy our fitness and wellness opportunities without worrying about childcare.</w:t>
      </w:r>
    </w:p>
    <w:p w14:paraId="5C490170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ACKC is open to children </w:t>
      </w:r>
      <w:r w:rsidRPr="00BB1CC5">
        <w:rPr>
          <w:rFonts w:asciiTheme="majorHAnsi" w:hAnsiTheme="majorHAnsi"/>
          <w:b/>
          <w:bCs/>
          <w:sz w:val="28"/>
          <w:szCs w:val="28"/>
        </w:rPr>
        <w:t>ages 3 months to 8 years</w:t>
      </w:r>
      <w:r w:rsidRPr="00BB1CC5">
        <w:rPr>
          <w:rFonts w:asciiTheme="majorHAnsi" w:hAnsiTheme="majorHAnsi"/>
          <w:sz w:val="28"/>
          <w:szCs w:val="28"/>
        </w:rPr>
        <w:t xml:space="preserve">. This service is available to parents who are participating in </w:t>
      </w:r>
      <w:r w:rsidRPr="00BB1CC5">
        <w:rPr>
          <w:rFonts w:asciiTheme="majorHAnsi" w:hAnsiTheme="majorHAnsi"/>
          <w:b/>
          <w:bCs/>
          <w:sz w:val="28"/>
          <w:szCs w:val="28"/>
        </w:rPr>
        <w:t>ACRC Fitness Center memberships, fitness classes, walking track, or open basketball</w:t>
      </w:r>
      <w:r w:rsidRPr="00BB1CC5">
        <w:rPr>
          <w:rFonts w:asciiTheme="majorHAnsi" w:hAnsiTheme="majorHAnsi"/>
          <w:sz w:val="28"/>
          <w:szCs w:val="28"/>
        </w:rPr>
        <w:t>.</w:t>
      </w:r>
    </w:p>
    <w:p w14:paraId="77C900DF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Important:</w:t>
      </w:r>
      <w:r w:rsidRPr="00BB1CC5">
        <w:rPr>
          <w:rFonts w:asciiTheme="majorHAnsi" w:hAnsiTheme="majorHAnsi"/>
          <w:sz w:val="28"/>
          <w:szCs w:val="28"/>
        </w:rPr>
        <w:t xml:space="preserve"> Parents must remain </w:t>
      </w:r>
      <w:r w:rsidRPr="00BB1CC5">
        <w:rPr>
          <w:rFonts w:asciiTheme="majorHAnsi" w:hAnsiTheme="majorHAnsi"/>
          <w:b/>
          <w:bCs/>
          <w:sz w:val="28"/>
          <w:szCs w:val="28"/>
        </w:rPr>
        <w:t>on-site at the ACRC facility (225 E. 5th Ave., Arkansas City, KS)</w:t>
      </w:r>
      <w:r w:rsidRPr="00BB1CC5">
        <w:rPr>
          <w:rFonts w:asciiTheme="majorHAnsi" w:hAnsiTheme="majorHAnsi"/>
          <w:sz w:val="28"/>
          <w:szCs w:val="28"/>
        </w:rPr>
        <w:t xml:space="preserve"> while their child is in ACKC. Please note that </w:t>
      </w:r>
      <w:r w:rsidRPr="00BB1CC5">
        <w:rPr>
          <w:rFonts w:asciiTheme="majorHAnsi" w:hAnsiTheme="majorHAnsi"/>
          <w:b/>
          <w:bCs/>
          <w:sz w:val="28"/>
          <w:szCs w:val="28"/>
        </w:rPr>
        <w:t>ACKC is not a licensed childcare facility</w:t>
      </w:r>
      <w:r w:rsidRPr="00BB1CC5">
        <w:rPr>
          <w:rFonts w:asciiTheme="majorHAnsi" w:hAnsiTheme="majorHAnsi"/>
          <w:sz w:val="28"/>
          <w:szCs w:val="28"/>
        </w:rPr>
        <w:t xml:space="preserve">. In accordance with state guidelines, each child may use the service for a maximum of </w:t>
      </w:r>
      <w:r w:rsidRPr="00BB1CC5">
        <w:rPr>
          <w:rFonts w:asciiTheme="majorHAnsi" w:hAnsiTheme="majorHAnsi"/>
          <w:b/>
          <w:bCs/>
          <w:sz w:val="28"/>
          <w:szCs w:val="28"/>
        </w:rPr>
        <w:t>1.5 hours per day</w:t>
      </w:r>
      <w:r w:rsidRPr="00BB1CC5">
        <w:rPr>
          <w:rFonts w:asciiTheme="majorHAnsi" w:hAnsiTheme="majorHAnsi"/>
          <w:sz w:val="28"/>
          <w:szCs w:val="28"/>
        </w:rPr>
        <w:t>.</w:t>
      </w:r>
    </w:p>
    <w:p w14:paraId="75336D62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706F7913">
          <v:rect id="_x0000_i1025" style="width:0;height:1.5pt" o:hralign="center" o:hrstd="t" o:hr="t" fillcolor="#a0a0a0" stroked="f"/>
        </w:pict>
      </w:r>
    </w:p>
    <w:p w14:paraId="50F84AE7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Registration</w:t>
      </w:r>
    </w:p>
    <w:p w14:paraId="605E54F6" w14:textId="77777777" w:rsidR="00BB1CC5" w:rsidRPr="00BB1CC5" w:rsidRDefault="00BB1CC5" w:rsidP="00BB1CC5">
      <w:pPr>
        <w:pStyle w:val="NoSpacing"/>
        <w:numPr>
          <w:ilvl w:val="0"/>
          <w:numId w:val="3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Register online: </w:t>
      </w:r>
      <w:hyperlink r:id="rId10" w:tgtFrame="_new" w:history="1">
        <w:r w:rsidRPr="00BB1CC5">
          <w:rPr>
            <w:rStyle w:val="Hyperlink"/>
            <w:rFonts w:asciiTheme="majorHAnsi" w:hAnsiTheme="majorHAnsi"/>
            <w:sz w:val="28"/>
            <w:szCs w:val="28"/>
          </w:rPr>
          <w:t>arkcityrec.recdesk.com</w:t>
        </w:r>
      </w:hyperlink>
    </w:p>
    <w:p w14:paraId="1DEE416D" w14:textId="77777777" w:rsidR="00BB1CC5" w:rsidRPr="00BB1CC5" w:rsidRDefault="00BB1CC5" w:rsidP="00BB1CC5">
      <w:pPr>
        <w:pStyle w:val="NoSpacing"/>
        <w:numPr>
          <w:ilvl w:val="0"/>
          <w:numId w:val="3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Or register and pay in person at the ACRC office.</w:t>
      </w:r>
    </w:p>
    <w:p w14:paraId="5850C731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7F84B034">
          <v:rect id="_x0000_i1026" style="width:0;height:1.5pt" o:hralign="center" o:hrstd="t" o:hr="t" fillcolor="#a0a0a0" stroked="f"/>
        </w:pict>
      </w:r>
    </w:p>
    <w:p w14:paraId="2DF67F6A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Hours of Operation</w:t>
      </w:r>
    </w:p>
    <w:p w14:paraId="6482CC77" w14:textId="092DD6DE" w:rsidR="00BB1CC5" w:rsidRPr="00BB1CC5" w:rsidRDefault="00BB1CC5" w:rsidP="00BB1CC5">
      <w:pPr>
        <w:pStyle w:val="NoSpacing"/>
        <w:numPr>
          <w:ilvl w:val="0"/>
          <w:numId w:val="4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Monday–Friday:</w:t>
      </w:r>
      <w:r w:rsidRPr="00BB1CC5">
        <w:rPr>
          <w:rFonts w:asciiTheme="majorHAnsi" w:hAnsiTheme="majorHAnsi"/>
          <w:sz w:val="28"/>
          <w:szCs w:val="28"/>
        </w:rPr>
        <w:t xml:space="preserve"> </w:t>
      </w:r>
      <w:r w:rsidR="00DA474B">
        <w:rPr>
          <w:rFonts w:asciiTheme="majorHAnsi" w:hAnsiTheme="majorHAnsi"/>
          <w:sz w:val="28"/>
          <w:szCs w:val="28"/>
        </w:rPr>
        <w:t>9</w:t>
      </w:r>
      <w:r w:rsidRPr="00BB1CC5">
        <w:rPr>
          <w:rFonts w:asciiTheme="majorHAnsi" w:hAnsiTheme="majorHAnsi"/>
          <w:sz w:val="28"/>
          <w:szCs w:val="28"/>
        </w:rPr>
        <w:t>:</w:t>
      </w:r>
      <w:r w:rsidR="00DA474B">
        <w:rPr>
          <w:rFonts w:asciiTheme="majorHAnsi" w:hAnsiTheme="majorHAnsi"/>
          <w:sz w:val="28"/>
          <w:szCs w:val="28"/>
        </w:rPr>
        <w:t>0</w:t>
      </w:r>
      <w:r w:rsidRPr="00BB1CC5">
        <w:rPr>
          <w:rFonts w:asciiTheme="majorHAnsi" w:hAnsiTheme="majorHAnsi"/>
          <w:sz w:val="28"/>
          <w:szCs w:val="28"/>
        </w:rPr>
        <w:t>0 – 10:</w:t>
      </w:r>
      <w:r w:rsidR="00DA474B">
        <w:rPr>
          <w:rFonts w:asciiTheme="majorHAnsi" w:hAnsiTheme="majorHAnsi"/>
          <w:sz w:val="28"/>
          <w:szCs w:val="28"/>
        </w:rPr>
        <w:t>3</w:t>
      </w:r>
      <w:r w:rsidRPr="00BB1CC5">
        <w:rPr>
          <w:rFonts w:asciiTheme="majorHAnsi" w:hAnsiTheme="majorHAnsi"/>
          <w:sz w:val="28"/>
          <w:szCs w:val="28"/>
        </w:rPr>
        <w:t>0 AM</w:t>
      </w:r>
    </w:p>
    <w:p w14:paraId="08EACB99" w14:textId="7CC88F08" w:rsidR="00BB1CC5" w:rsidRPr="00BB1CC5" w:rsidRDefault="00BB1CC5" w:rsidP="00BB1CC5">
      <w:pPr>
        <w:pStyle w:val="NoSpacing"/>
        <w:numPr>
          <w:ilvl w:val="0"/>
          <w:numId w:val="4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Monday–Thursday:</w:t>
      </w:r>
      <w:r w:rsidRPr="00BB1CC5">
        <w:rPr>
          <w:rFonts w:asciiTheme="majorHAnsi" w:hAnsiTheme="majorHAnsi"/>
          <w:sz w:val="28"/>
          <w:szCs w:val="28"/>
        </w:rPr>
        <w:t xml:space="preserve"> 4:45 – 6:</w:t>
      </w:r>
      <w:r w:rsidR="00DA474B">
        <w:rPr>
          <w:rFonts w:asciiTheme="majorHAnsi" w:hAnsiTheme="majorHAnsi"/>
          <w:sz w:val="28"/>
          <w:szCs w:val="28"/>
        </w:rPr>
        <w:t>30</w:t>
      </w:r>
      <w:r w:rsidRPr="00BB1CC5">
        <w:rPr>
          <w:rFonts w:asciiTheme="majorHAnsi" w:hAnsiTheme="majorHAnsi"/>
          <w:sz w:val="28"/>
          <w:szCs w:val="28"/>
        </w:rPr>
        <w:t xml:space="preserve"> PM</w:t>
      </w:r>
    </w:p>
    <w:p w14:paraId="3291624F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2068C715">
          <v:rect id="_x0000_i1027" style="width:0;height:1.5pt" o:hralign="center" o:hrstd="t" o:hr="t" fillcolor="#a0a0a0" stroked="f"/>
        </w:pict>
      </w:r>
    </w:p>
    <w:p w14:paraId="0E752D3F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Fees</w:t>
      </w:r>
    </w:p>
    <w:p w14:paraId="136E3C8B" w14:textId="77777777" w:rsidR="00E26157" w:rsidRDefault="00BB1CC5" w:rsidP="00BB1CC5">
      <w:pPr>
        <w:pStyle w:val="NoSpacing"/>
        <w:numPr>
          <w:ilvl w:val="0"/>
          <w:numId w:val="5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Preregistered – Monthly:</w:t>
      </w:r>
      <w:r w:rsidRPr="00BB1CC5">
        <w:rPr>
          <w:rFonts w:asciiTheme="majorHAnsi" w:hAnsiTheme="majorHAnsi"/>
          <w:sz w:val="28"/>
          <w:szCs w:val="28"/>
        </w:rPr>
        <w:t xml:space="preserve"> $20 daily use (1.5 hr max/day), </w:t>
      </w:r>
    </w:p>
    <w:p w14:paraId="4055745F" w14:textId="7D03BCC8" w:rsidR="00BB1CC5" w:rsidRPr="00BB1CC5" w:rsidRDefault="00BB1CC5" w:rsidP="00BB1CC5">
      <w:pPr>
        <w:pStyle w:val="NoSpacing"/>
        <w:numPr>
          <w:ilvl w:val="0"/>
          <w:numId w:val="5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$15 for each additional child.</w:t>
      </w:r>
    </w:p>
    <w:p w14:paraId="1EE30104" w14:textId="77777777" w:rsidR="00BB1CC5" w:rsidRPr="00BB1CC5" w:rsidRDefault="00BB1CC5" w:rsidP="00BB1CC5">
      <w:pPr>
        <w:pStyle w:val="NoSpacing"/>
        <w:numPr>
          <w:ilvl w:val="0"/>
          <w:numId w:val="5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Drop-in Rate:</w:t>
      </w:r>
      <w:r w:rsidRPr="00BB1CC5">
        <w:rPr>
          <w:rFonts w:asciiTheme="majorHAnsi" w:hAnsiTheme="majorHAnsi"/>
          <w:sz w:val="28"/>
          <w:szCs w:val="28"/>
        </w:rPr>
        <w:t xml:space="preserve"> $5 per day (1.5 hr max/day). Drop-ins are </w:t>
      </w:r>
      <w:r w:rsidRPr="00BB1CC5">
        <w:rPr>
          <w:rFonts w:asciiTheme="majorHAnsi" w:hAnsiTheme="majorHAnsi"/>
          <w:b/>
          <w:bCs/>
          <w:sz w:val="28"/>
          <w:szCs w:val="28"/>
        </w:rPr>
        <w:t>not guaranteed</w:t>
      </w:r>
      <w:r w:rsidRPr="00BB1CC5">
        <w:rPr>
          <w:rFonts w:asciiTheme="majorHAnsi" w:hAnsiTheme="majorHAnsi"/>
          <w:sz w:val="28"/>
          <w:szCs w:val="28"/>
        </w:rPr>
        <w:t xml:space="preserve"> and depend on capacity.</w:t>
      </w:r>
    </w:p>
    <w:p w14:paraId="05AABE17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="Segoe UI Emoji" w:hAnsi="Segoe UI Emoji" w:cs="Segoe UI Emoji"/>
          <w:sz w:val="28"/>
          <w:szCs w:val="28"/>
        </w:rPr>
        <w:t>➡️</w:t>
      </w:r>
      <w:r w:rsidRPr="00BB1CC5">
        <w:rPr>
          <w:rFonts w:asciiTheme="majorHAnsi" w:hAnsiTheme="majorHAnsi"/>
          <w:sz w:val="28"/>
          <w:szCs w:val="28"/>
        </w:rPr>
        <w:t xml:space="preserve"> </w:t>
      </w:r>
      <w:r w:rsidRPr="00BB1CC5">
        <w:rPr>
          <w:rFonts w:asciiTheme="majorHAnsi" w:hAnsiTheme="majorHAnsi"/>
          <w:b/>
          <w:bCs/>
          <w:sz w:val="28"/>
          <w:szCs w:val="28"/>
        </w:rPr>
        <w:t>Note:</w:t>
      </w:r>
      <w:r w:rsidRPr="00BB1CC5">
        <w:rPr>
          <w:rFonts w:asciiTheme="majorHAnsi" w:hAnsiTheme="majorHAnsi"/>
          <w:sz w:val="28"/>
          <w:szCs w:val="28"/>
        </w:rPr>
        <w:t xml:space="preserve"> Preregistered children are always guaranteed a spot. Drop-ins are accepted only if staff-to-child ratios allow.</w:t>
      </w:r>
    </w:p>
    <w:p w14:paraId="024B1E59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6EAA44C5">
          <v:rect id="_x0000_i1028" style="width:0;height:1.5pt" o:hralign="center" o:hrstd="t" o:hr="t" fillcolor="#a0a0a0" stroked="f"/>
        </w:pict>
      </w:r>
    </w:p>
    <w:p w14:paraId="5035258B" w14:textId="77777777" w:rsidR="00980187" w:rsidRDefault="00980187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5B6A91D" w14:textId="77777777" w:rsidR="00980187" w:rsidRDefault="00980187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D8B5D50" w14:textId="77777777" w:rsidR="00980187" w:rsidRDefault="00980187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B255D11" w14:textId="77777777" w:rsidR="00980187" w:rsidRPr="00980187" w:rsidRDefault="00980187" w:rsidP="00BB1CC5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16D7F355" w14:textId="568799D5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 w:rsidRPr="00BB1CC5">
        <w:rPr>
          <w:rFonts w:asciiTheme="majorHAnsi" w:hAnsiTheme="majorHAnsi"/>
          <w:b/>
          <w:bCs/>
          <w:sz w:val="32"/>
          <w:szCs w:val="32"/>
        </w:rPr>
        <w:lastRenderedPageBreak/>
        <w:t>Guidelines</w:t>
      </w:r>
    </w:p>
    <w:p w14:paraId="759EC3CB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Time Limits:</w:t>
      </w:r>
    </w:p>
    <w:p w14:paraId="66CA3143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Ages 6 weeks – 3 years: up to 1 hour per visit</w:t>
      </w:r>
    </w:p>
    <w:p w14:paraId="75D0D48B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Ages 4 – 8 years: up to 1.5 hours per visit</w:t>
      </w:r>
    </w:p>
    <w:p w14:paraId="6776C657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Parent/Guardian Requirements:</w:t>
      </w:r>
    </w:p>
    <w:p w14:paraId="52A3DC88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Must remain at the ACRC facility at all times.</w:t>
      </w:r>
    </w:p>
    <w:p w14:paraId="735040F1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For infants under 6 months, parents must bring a portable carrier.</w:t>
      </w:r>
    </w:p>
    <w:p w14:paraId="68D86133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Health &amp; Safety:</w:t>
      </w:r>
    </w:p>
    <w:p w14:paraId="5015C0E9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Children must be fever-free for 24 hours before attending.</w:t>
      </w:r>
    </w:p>
    <w:p w14:paraId="6D968D3F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If your child has vomiting, diarrhea, or severe coughing, please keep them home.</w:t>
      </w:r>
    </w:p>
    <w:p w14:paraId="43B5AB96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If your child is on antibiotics, they may return </w:t>
      </w:r>
      <w:r w:rsidRPr="00BB1CC5">
        <w:rPr>
          <w:rFonts w:asciiTheme="majorHAnsi" w:hAnsiTheme="majorHAnsi"/>
          <w:b/>
          <w:bCs/>
          <w:sz w:val="28"/>
          <w:szCs w:val="28"/>
        </w:rPr>
        <w:t>24 hours after starting medication</w:t>
      </w:r>
      <w:r w:rsidRPr="00BB1CC5">
        <w:rPr>
          <w:rFonts w:asciiTheme="majorHAnsi" w:hAnsiTheme="majorHAnsi"/>
          <w:sz w:val="28"/>
          <w:szCs w:val="28"/>
        </w:rPr>
        <w:t>.</w:t>
      </w:r>
    </w:p>
    <w:p w14:paraId="2B848384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Meals &amp; Drinks:</w:t>
      </w:r>
    </w:p>
    <w:p w14:paraId="15B6399F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Please feed your child before arrival.</w:t>
      </w:r>
    </w:p>
    <w:p w14:paraId="0ACD3400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Drinks with lids are allowed (labeled with the child’s name).</w:t>
      </w:r>
    </w:p>
    <w:p w14:paraId="7D50900E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Snacks are </w:t>
      </w:r>
      <w:r w:rsidRPr="00BB1CC5">
        <w:rPr>
          <w:rFonts w:asciiTheme="majorHAnsi" w:hAnsiTheme="majorHAnsi"/>
          <w:b/>
          <w:bCs/>
          <w:sz w:val="28"/>
          <w:szCs w:val="28"/>
        </w:rPr>
        <w:t>not permitted</w:t>
      </w:r>
      <w:r w:rsidRPr="00BB1CC5">
        <w:rPr>
          <w:rFonts w:asciiTheme="majorHAnsi" w:hAnsiTheme="majorHAnsi"/>
          <w:sz w:val="28"/>
          <w:szCs w:val="28"/>
        </w:rPr>
        <w:t xml:space="preserve"> due to allergies.</w:t>
      </w:r>
    </w:p>
    <w:p w14:paraId="16B361CC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Personal Items:</w:t>
      </w:r>
    </w:p>
    <w:p w14:paraId="7ABB9A8F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Toys are provided, but personal toys may be brought if safe for all children.</w:t>
      </w:r>
    </w:p>
    <w:p w14:paraId="0A255CC9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Parents must provide diapers, wipes, and a diaper bag for non-potty-trained children.</w:t>
      </w:r>
    </w:p>
    <w:p w14:paraId="56652FCF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Behavior:</w:t>
      </w:r>
    </w:p>
    <w:p w14:paraId="02E7F929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Discipline will be handled with </w:t>
      </w:r>
      <w:r w:rsidRPr="00BB1CC5">
        <w:rPr>
          <w:rFonts w:asciiTheme="majorHAnsi" w:hAnsiTheme="majorHAnsi"/>
          <w:b/>
          <w:bCs/>
          <w:sz w:val="28"/>
          <w:szCs w:val="28"/>
        </w:rPr>
        <w:t>time-outs</w:t>
      </w:r>
      <w:r w:rsidRPr="00BB1CC5">
        <w:rPr>
          <w:rFonts w:asciiTheme="majorHAnsi" w:hAnsiTheme="majorHAnsi"/>
          <w:sz w:val="28"/>
          <w:szCs w:val="28"/>
        </w:rPr>
        <w:t xml:space="preserve"> only.</w:t>
      </w:r>
    </w:p>
    <w:p w14:paraId="184E4F05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If a child cries for more than 10 minutes, parents will be asked to return.</w:t>
      </w:r>
    </w:p>
    <w:p w14:paraId="0F3A4458" w14:textId="77777777" w:rsidR="00BB1CC5" w:rsidRPr="00BB1CC5" w:rsidRDefault="00BB1CC5" w:rsidP="00980187">
      <w:pPr>
        <w:pStyle w:val="NoSpacing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Check-In/Check-Out:</w:t>
      </w:r>
    </w:p>
    <w:p w14:paraId="495CA010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Parents must sign children in and out.</w:t>
      </w:r>
    </w:p>
    <w:p w14:paraId="01755338" w14:textId="77777777" w:rsidR="00BB1CC5" w:rsidRPr="00BB1CC5" w:rsidRDefault="00BB1CC5" w:rsidP="00980187">
      <w:pPr>
        <w:pStyle w:val="NoSpacing"/>
        <w:numPr>
          <w:ilvl w:val="1"/>
          <w:numId w:val="6"/>
        </w:numPr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Each parent/child will receive matching ID numbers and bracelets, which must be presented at pick-up.</w:t>
      </w:r>
    </w:p>
    <w:p w14:paraId="0D0630D0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151D3919">
          <v:rect id="_x0000_i1029" style="width:0;height:1.5pt" o:hralign="center" o:hrstd="t" o:hr="t" fillcolor="#a0a0a0" stroked="f"/>
        </w:pict>
      </w:r>
    </w:p>
    <w:p w14:paraId="418B4825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Health &amp; Emergencies</w:t>
      </w:r>
    </w:p>
    <w:p w14:paraId="175B9BB5" w14:textId="77777777" w:rsidR="00BB1CC5" w:rsidRPr="00BB1CC5" w:rsidRDefault="00BB1CC5" w:rsidP="00BB1CC5">
      <w:pPr>
        <w:pStyle w:val="NoSpacing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All staff are </w:t>
      </w:r>
      <w:r w:rsidRPr="00BB1CC5">
        <w:rPr>
          <w:rFonts w:asciiTheme="majorHAnsi" w:hAnsiTheme="majorHAnsi"/>
          <w:b/>
          <w:bCs/>
          <w:sz w:val="28"/>
          <w:szCs w:val="28"/>
        </w:rPr>
        <w:t>American Red Cross certified in First Aid/CPR</w:t>
      </w:r>
      <w:r w:rsidRPr="00BB1CC5">
        <w:rPr>
          <w:rFonts w:asciiTheme="majorHAnsi" w:hAnsiTheme="majorHAnsi"/>
          <w:sz w:val="28"/>
          <w:szCs w:val="28"/>
        </w:rPr>
        <w:t>.</w:t>
      </w:r>
    </w:p>
    <w:p w14:paraId="30712BE6" w14:textId="77777777" w:rsidR="00BB1CC5" w:rsidRPr="00BB1CC5" w:rsidRDefault="00BB1CC5" w:rsidP="00BB1CC5">
      <w:pPr>
        <w:pStyle w:val="NoSpacing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We do not provide medical or nursing staff.</w:t>
      </w:r>
    </w:p>
    <w:p w14:paraId="00ADD26D" w14:textId="77777777" w:rsidR="00BB1CC5" w:rsidRPr="00BB1CC5" w:rsidRDefault="00BB1CC5" w:rsidP="00BB1CC5">
      <w:pPr>
        <w:pStyle w:val="NoSpacing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Minor injuries will be treated with first aid and reported at pick-up.</w:t>
      </w:r>
    </w:p>
    <w:p w14:paraId="276E5818" w14:textId="77777777" w:rsidR="00BB1CC5" w:rsidRPr="00BB1CC5" w:rsidRDefault="00BB1CC5" w:rsidP="00BB1CC5">
      <w:pPr>
        <w:pStyle w:val="NoSpacing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lastRenderedPageBreak/>
        <w:t xml:space="preserve">Serious injuries: </w:t>
      </w:r>
      <w:r w:rsidRPr="00BB1CC5">
        <w:rPr>
          <w:rFonts w:asciiTheme="majorHAnsi" w:hAnsiTheme="majorHAnsi"/>
          <w:b/>
          <w:bCs/>
          <w:sz w:val="28"/>
          <w:szCs w:val="28"/>
        </w:rPr>
        <w:t>911 will be called immediately</w:t>
      </w:r>
      <w:r w:rsidRPr="00BB1CC5">
        <w:rPr>
          <w:rFonts w:asciiTheme="majorHAnsi" w:hAnsiTheme="majorHAnsi"/>
          <w:sz w:val="28"/>
          <w:szCs w:val="28"/>
        </w:rPr>
        <w:t>, parents will be notified, and a staff member will accompany the child to the hospital until the parent arrives.</w:t>
      </w:r>
    </w:p>
    <w:p w14:paraId="4F3668E9" w14:textId="77777777" w:rsidR="00BB1CC5" w:rsidRPr="00BB1CC5" w:rsidRDefault="00BB1CC5" w:rsidP="00BB1CC5">
      <w:pPr>
        <w:pStyle w:val="NoSpacing"/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In case of illness or emergency, the parent/guardian who signed in will be contacted first, followed by the listed emergency contact.</w:t>
      </w:r>
    </w:p>
    <w:p w14:paraId="75638FF7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1D242D8E">
          <v:rect id="_x0000_i1030" style="width:0;height:1.5pt" o:hralign="center" o:hrstd="t" o:hr="t" fillcolor="#a0a0a0" stroked="f"/>
        </w:pict>
      </w:r>
    </w:p>
    <w:p w14:paraId="0796ECAC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Waiver of Liability</w:t>
      </w:r>
    </w:p>
    <w:p w14:paraId="4402325D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>All participants must sign an ACRC liability waiver. This waiver releases ACRC, its staff, volunteers, and affiliates from liability in case of injury, accident, or other circumstances.</w:t>
      </w:r>
    </w:p>
    <w:p w14:paraId="2352F640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0FF46047">
          <v:rect id="_x0000_i1031" style="width:0;height:1.5pt" o:hralign="center" o:hrstd="t" o:hr="t" fillcolor="#a0a0a0" stroked="f"/>
        </w:pict>
      </w:r>
    </w:p>
    <w:p w14:paraId="40BDAE45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B1CC5">
        <w:rPr>
          <w:rFonts w:asciiTheme="majorHAnsi" w:hAnsiTheme="majorHAnsi"/>
          <w:b/>
          <w:bCs/>
          <w:sz w:val="28"/>
          <w:szCs w:val="28"/>
        </w:rPr>
        <w:t>Photos</w:t>
      </w:r>
    </w:p>
    <w:p w14:paraId="47D36FAC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Theme="majorHAnsi" w:hAnsiTheme="majorHAnsi"/>
          <w:sz w:val="28"/>
          <w:szCs w:val="28"/>
        </w:rPr>
        <w:t xml:space="preserve">Photos may occasionally be taken during Kidz Club for </w:t>
      </w:r>
      <w:r w:rsidRPr="00BB1CC5">
        <w:rPr>
          <w:rFonts w:asciiTheme="majorHAnsi" w:hAnsiTheme="majorHAnsi"/>
          <w:b/>
          <w:bCs/>
          <w:sz w:val="28"/>
          <w:szCs w:val="28"/>
        </w:rPr>
        <w:t>department use only</w:t>
      </w:r>
      <w:r w:rsidRPr="00BB1CC5">
        <w:rPr>
          <w:rFonts w:asciiTheme="majorHAnsi" w:hAnsiTheme="majorHAnsi"/>
          <w:sz w:val="28"/>
          <w:szCs w:val="28"/>
        </w:rPr>
        <w:t xml:space="preserve"> (marketing, brochures, or promotions).</w:t>
      </w:r>
    </w:p>
    <w:p w14:paraId="156FF4D3" w14:textId="77777777" w:rsidR="00BB1CC5" w:rsidRPr="00BB1CC5" w:rsidRDefault="00000000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2D1E4668">
          <v:rect id="_x0000_i1032" style="width:0;height:1.5pt" o:hralign="center" o:hrstd="t" o:hr="t" fillcolor="#a0a0a0" stroked="f"/>
        </w:pict>
      </w:r>
    </w:p>
    <w:p w14:paraId="0310063E" w14:textId="77777777" w:rsidR="00BB1CC5" w:rsidRPr="00BB1CC5" w:rsidRDefault="00BB1CC5" w:rsidP="00BB1CC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BB1CC5">
        <w:rPr>
          <w:rFonts w:ascii="Segoe UI Emoji" w:hAnsi="Segoe UI Emoji" w:cs="Segoe UI Emoji"/>
          <w:sz w:val="28"/>
          <w:szCs w:val="28"/>
        </w:rPr>
        <w:t>✨</w:t>
      </w:r>
      <w:r w:rsidRPr="00BB1CC5">
        <w:rPr>
          <w:rFonts w:asciiTheme="majorHAnsi" w:hAnsiTheme="majorHAnsi"/>
          <w:sz w:val="28"/>
          <w:szCs w:val="28"/>
        </w:rPr>
        <w:t xml:space="preserve"> </w:t>
      </w:r>
      <w:r w:rsidRPr="00BB1CC5">
        <w:rPr>
          <w:rFonts w:asciiTheme="majorHAnsi" w:hAnsiTheme="majorHAnsi"/>
          <w:b/>
          <w:bCs/>
          <w:sz w:val="28"/>
          <w:szCs w:val="28"/>
        </w:rPr>
        <w:t>Ark City Kidz Club is here to help parents stay active while knowing their children are safe and cared for nearby.</w:t>
      </w:r>
    </w:p>
    <w:p w14:paraId="0E1510B6" w14:textId="18CC25DC" w:rsidR="001D3711" w:rsidRDefault="001D3711">
      <w:pPr>
        <w:pStyle w:val="NoSpacing"/>
        <w:jc w:val="center"/>
        <w:rPr>
          <w:rFonts w:asciiTheme="majorHAnsi" w:hAnsiTheme="majorHAnsi"/>
          <w:sz w:val="44"/>
          <w:szCs w:val="28"/>
        </w:rPr>
      </w:pPr>
    </w:p>
    <w:sectPr w:rsidR="001D3711" w:rsidSect="00215147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BDEE" w14:textId="77777777" w:rsidR="000325A9" w:rsidRDefault="000325A9" w:rsidP="00132E5C">
      <w:pPr>
        <w:spacing w:after="0" w:line="240" w:lineRule="auto"/>
      </w:pPr>
      <w:r>
        <w:separator/>
      </w:r>
    </w:p>
  </w:endnote>
  <w:endnote w:type="continuationSeparator" w:id="0">
    <w:p w14:paraId="46F14099" w14:textId="77777777" w:rsidR="000325A9" w:rsidRDefault="000325A9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92126"/>
      <w:docPartObj>
        <w:docPartGallery w:val="Page Numbers (Bottom of Page)"/>
        <w:docPartUnique/>
      </w:docPartObj>
    </w:sdtPr>
    <w:sdtContent>
      <w:p w14:paraId="42E735F4" w14:textId="77777777" w:rsidR="002E3228" w:rsidRDefault="002E322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F6DA263" wp14:editId="7BFB58B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1" name="Double Bracke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1B65A" w14:textId="77777777" w:rsidR="002E3228" w:rsidRDefault="002E322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D371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F6DA26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1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5A31B65A" w14:textId="77777777" w:rsidR="002E3228" w:rsidRDefault="002E322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D3711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87AA37" wp14:editId="1399E7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" name="Straight Arrow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A573DE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1UoEsycCAABN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C660" w14:textId="77777777" w:rsidR="000325A9" w:rsidRDefault="000325A9" w:rsidP="00132E5C">
      <w:pPr>
        <w:spacing w:after="0" w:line="240" w:lineRule="auto"/>
      </w:pPr>
      <w:r>
        <w:separator/>
      </w:r>
    </w:p>
  </w:footnote>
  <w:footnote w:type="continuationSeparator" w:id="0">
    <w:p w14:paraId="72666C53" w14:textId="77777777" w:rsidR="000325A9" w:rsidRDefault="000325A9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96E"/>
    <w:multiLevelType w:val="multilevel"/>
    <w:tmpl w:val="368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6EF"/>
    <w:multiLevelType w:val="multilevel"/>
    <w:tmpl w:val="E5F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B0668"/>
    <w:multiLevelType w:val="hybridMultilevel"/>
    <w:tmpl w:val="00FA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C1C87"/>
    <w:multiLevelType w:val="multilevel"/>
    <w:tmpl w:val="252A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B0990"/>
    <w:multiLevelType w:val="multilevel"/>
    <w:tmpl w:val="17B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A5969"/>
    <w:multiLevelType w:val="hybridMultilevel"/>
    <w:tmpl w:val="FB860C6E"/>
    <w:lvl w:ilvl="0" w:tplc="B73E7B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40EBE"/>
    <w:multiLevelType w:val="multilevel"/>
    <w:tmpl w:val="A186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19405">
    <w:abstractNumId w:val="2"/>
  </w:num>
  <w:num w:numId="2" w16cid:durableId="1141968164">
    <w:abstractNumId w:val="5"/>
  </w:num>
  <w:num w:numId="3" w16cid:durableId="1471551727">
    <w:abstractNumId w:val="6"/>
  </w:num>
  <w:num w:numId="4" w16cid:durableId="825442205">
    <w:abstractNumId w:val="4"/>
  </w:num>
  <w:num w:numId="5" w16cid:durableId="1750881352">
    <w:abstractNumId w:val="1"/>
  </w:num>
  <w:num w:numId="6" w16cid:durableId="747456464">
    <w:abstractNumId w:val="0"/>
  </w:num>
  <w:num w:numId="7" w16cid:durableId="142425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47"/>
    <w:rsid w:val="000325A9"/>
    <w:rsid w:val="00036E2F"/>
    <w:rsid w:val="0005376D"/>
    <w:rsid w:val="00080537"/>
    <w:rsid w:val="00082DDC"/>
    <w:rsid w:val="000A0FB5"/>
    <w:rsid w:val="000A2A1A"/>
    <w:rsid w:val="000A43BF"/>
    <w:rsid w:val="000A730F"/>
    <w:rsid w:val="000C74F4"/>
    <w:rsid w:val="000D1A4F"/>
    <w:rsid w:val="001115E5"/>
    <w:rsid w:val="00132E5C"/>
    <w:rsid w:val="00145643"/>
    <w:rsid w:val="00170EC0"/>
    <w:rsid w:val="001B3F30"/>
    <w:rsid w:val="001C5159"/>
    <w:rsid w:val="001D3711"/>
    <w:rsid w:val="001F5F43"/>
    <w:rsid w:val="00215147"/>
    <w:rsid w:val="0022677D"/>
    <w:rsid w:val="00241008"/>
    <w:rsid w:val="0024274A"/>
    <w:rsid w:val="00254027"/>
    <w:rsid w:val="002A3FFC"/>
    <w:rsid w:val="002B20BC"/>
    <w:rsid w:val="002D0560"/>
    <w:rsid w:val="002E3228"/>
    <w:rsid w:val="002E7D14"/>
    <w:rsid w:val="002F7066"/>
    <w:rsid w:val="003105D9"/>
    <w:rsid w:val="00313727"/>
    <w:rsid w:val="003272AD"/>
    <w:rsid w:val="0033080E"/>
    <w:rsid w:val="003375F4"/>
    <w:rsid w:val="00341B4D"/>
    <w:rsid w:val="00393BAC"/>
    <w:rsid w:val="003C39BB"/>
    <w:rsid w:val="003D612E"/>
    <w:rsid w:val="003E2EF0"/>
    <w:rsid w:val="003F50DA"/>
    <w:rsid w:val="00405F36"/>
    <w:rsid w:val="00425A62"/>
    <w:rsid w:val="00444AB5"/>
    <w:rsid w:val="00454094"/>
    <w:rsid w:val="004740D2"/>
    <w:rsid w:val="004A4507"/>
    <w:rsid w:val="004C3DBC"/>
    <w:rsid w:val="004C3E37"/>
    <w:rsid w:val="004F25AC"/>
    <w:rsid w:val="00547A43"/>
    <w:rsid w:val="005A069F"/>
    <w:rsid w:val="005A6797"/>
    <w:rsid w:val="005A753A"/>
    <w:rsid w:val="005C3D87"/>
    <w:rsid w:val="005D07CF"/>
    <w:rsid w:val="005D31FF"/>
    <w:rsid w:val="005F592F"/>
    <w:rsid w:val="00606A45"/>
    <w:rsid w:val="00631A95"/>
    <w:rsid w:val="00636998"/>
    <w:rsid w:val="006508C2"/>
    <w:rsid w:val="00657E92"/>
    <w:rsid w:val="006846EB"/>
    <w:rsid w:val="006A36FA"/>
    <w:rsid w:val="00707B21"/>
    <w:rsid w:val="0073467F"/>
    <w:rsid w:val="007449F2"/>
    <w:rsid w:val="00745296"/>
    <w:rsid w:val="00756A76"/>
    <w:rsid w:val="00776792"/>
    <w:rsid w:val="0078683D"/>
    <w:rsid w:val="007B5DEC"/>
    <w:rsid w:val="007C08B3"/>
    <w:rsid w:val="007E0F46"/>
    <w:rsid w:val="007E73A2"/>
    <w:rsid w:val="008057D9"/>
    <w:rsid w:val="0082348B"/>
    <w:rsid w:val="008310FC"/>
    <w:rsid w:val="0083612F"/>
    <w:rsid w:val="00844B9B"/>
    <w:rsid w:val="00856A5A"/>
    <w:rsid w:val="008C300D"/>
    <w:rsid w:val="009028DB"/>
    <w:rsid w:val="00902B86"/>
    <w:rsid w:val="0093209B"/>
    <w:rsid w:val="0095004B"/>
    <w:rsid w:val="009521C7"/>
    <w:rsid w:val="00980187"/>
    <w:rsid w:val="009E1929"/>
    <w:rsid w:val="009F6FD1"/>
    <w:rsid w:val="00A05371"/>
    <w:rsid w:val="00A47AD1"/>
    <w:rsid w:val="00A7336A"/>
    <w:rsid w:val="00A86830"/>
    <w:rsid w:val="00AA3D23"/>
    <w:rsid w:val="00AA769A"/>
    <w:rsid w:val="00AB57B9"/>
    <w:rsid w:val="00AE60C1"/>
    <w:rsid w:val="00B80282"/>
    <w:rsid w:val="00BB1CC5"/>
    <w:rsid w:val="00BB6FBB"/>
    <w:rsid w:val="00BC26E4"/>
    <w:rsid w:val="00BC6777"/>
    <w:rsid w:val="00C02CA3"/>
    <w:rsid w:val="00C14BDF"/>
    <w:rsid w:val="00C4008B"/>
    <w:rsid w:val="00C513CE"/>
    <w:rsid w:val="00C53291"/>
    <w:rsid w:val="00C8030C"/>
    <w:rsid w:val="00CB2ED4"/>
    <w:rsid w:val="00CD3A1E"/>
    <w:rsid w:val="00CE7142"/>
    <w:rsid w:val="00D01153"/>
    <w:rsid w:val="00D13EF5"/>
    <w:rsid w:val="00D16B99"/>
    <w:rsid w:val="00D234F3"/>
    <w:rsid w:val="00D2464E"/>
    <w:rsid w:val="00D37A62"/>
    <w:rsid w:val="00D7675D"/>
    <w:rsid w:val="00D854CB"/>
    <w:rsid w:val="00D87438"/>
    <w:rsid w:val="00D87F08"/>
    <w:rsid w:val="00D930D6"/>
    <w:rsid w:val="00DA474B"/>
    <w:rsid w:val="00DB3693"/>
    <w:rsid w:val="00DF4084"/>
    <w:rsid w:val="00E16373"/>
    <w:rsid w:val="00E26157"/>
    <w:rsid w:val="00E5392E"/>
    <w:rsid w:val="00E66114"/>
    <w:rsid w:val="00E77580"/>
    <w:rsid w:val="00E94B15"/>
    <w:rsid w:val="00EC2B8D"/>
    <w:rsid w:val="00F15028"/>
    <w:rsid w:val="00F165AB"/>
    <w:rsid w:val="00F622B5"/>
    <w:rsid w:val="00F630CB"/>
    <w:rsid w:val="00F8285A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19B5"/>
  <w15:chartTrackingRefBased/>
  <w15:docId w15:val="{BA4156EB-0DA1-41D6-85D5-7E639988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51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151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15147"/>
    <w:pPr>
      <w:outlineLvl w:val="9"/>
    </w:pPr>
  </w:style>
  <w:style w:type="paragraph" w:styleId="NoSpacing">
    <w:name w:val="No Spacing"/>
    <w:link w:val="NoSpacingChar"/>
    <w:uiPriority w:val="1"/>
    <w:qFormat/>
    <w:rsid w:val="0021514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5147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C513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513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13C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51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E5C"/>
  </w:style>
  <w:style w:type="paragraph" w:styleId="Footer">
    <w:name w:val="footer"/>
    <w:basedOn w:val="Normal"/>
    <w:link w:val="FooterChar"/>
    <w:uiPriority w:val="99"/>
    <w:unhideWhenUsed/>
    <w:rsid w:val="0013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5C"/>
  </w:style>
  <w:style w:type="table" w:styleId="TableGrid">
    <w:name w:val="Table Grid"/>
    <w:basedOn w:val="TableNormal"/>
    <w:uiPriority w:val="39"/>
    <w:rsid w:val="0060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2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6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79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5A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rkcityrec.recdes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C31560-D7E0-404C-A67C-CE000EED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handbook</vt:lpstr>
    </vt:vector>
  </TitlesOfParts>
  <Company>Arkansas city recreation commission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handbook</dc:title>
  <dc:subject>IYQ Day Camp</dc:subject>
  <dc:creator>Patrick Neises</dc:creator>
  <cp:keywords/>
  <dc:description/>
  <cp:lastModifiedBy>ACRC Front Desk</cp:lastModifiedBy>
  <cp:revision>4</cp:revision>
  <cp:lastPrinted>2025-09-22T20:28:00Z</cp:lastPrinted>
  <dcterms:created xsi:type="dcterms:W3CDTF">2025-09-22T20:27:00Z</dcterms:created>
  <dcterms:modified xsi:type="dcterms:W3CDTF">2025-09-26T14:57:00Z</dcterms:modified>
</cp:coreProperties>
</file>